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5744" w14:textId="77777777" w:rsidR="008C4367" w:rsidRDefault="008C4367" w:rsidP="008C4367">
      <w:pPr>
        <w:rPr>
          <w:b/>
          <w:i/>
          <w:color w:val="0070C0"/>
          <w:lang w:val="vi-VN"/>
        </w:rPr>
      </w:pPr>
      <w:r>
        <w:rPr>
          <w:b/>
          <w:color w:val="0070C0"/>
          <w:lang w:val="nl-NL"/>
        </w:rPr>
        <w:t>Mẫu 12.</w:t>
      </w:r>
      <w:r>
        <w:rPr>
          <w:b/>
          <w:color w:val="0070C0"/>
          <w:lang w:val="vi-VN"/>
        </w:rPr>
        <w:t>ĐT</w:t>
      </w:r>
      <w:r>
        <w:rPr>
          <w:b/>
          <w:color w:val="0070C0"/>
          <w:lang w:val="nl-NL"/>
        </w:rPr>
        <w:t>GV</w:t>
      </w:r>
      <w:r>
        <w:rPr>
          <w:b/>
          <w:i/>
          <w:color w:val="0070C0"/>
          <w:lang w:val="nl-NL"/>
        </w:rPr>
        <w:t xml:space="preserve">                                     </w:t>
      </w:r>
      <w:r w:rsidRPr="00DE5B33">
        <w:rPr>
          <w:b/>
          <w:color w:val="0070C0"/>
          <w:lang w:val="nl-NL"/>
        </w:rPr>
        <w:t>Phiếu giải trình chỉnh sửa</w:t>
      </w:r>
      <w:r w:rsidRPr="00DE5B33">
        <w:rPr>
          <w:b/>
          <w:color w:val="0070C0"/>
          <w:lang w:val="vi-VN"/>
        </w:rPr>
        <w:t xml:space="preserve"> theo góp ý của hội đồng</w:t>
      </w:r>
    </w:p>
    <w:p w14:paraId="256E5745" w14:textId="77777777" w:rsidR="008C4367" w:rsidRPr="00F66524" w:rsidRDefault="008C4367" w:rsidP="008C4367">
      <w:pPr>
        <w:rPr>
          <w:caps/>
          <w:color w:val="000000"/>
          <w:szCs w:val="26"/>
          <w:lang w:val="vi-VN"/>
        </w:rPr>
      </w:pPr>
    </w:p>
    <w:p w14:paraId="256E5746" w14:textId="77777777" w:rsidR="008C4367" w:rsidRPr="00221F10" w:rsidRDefault="008C4367" w:rsidP="008C4367">
      <w:pPr>
        <w:tabs>
          <w:tab w:val="center" w:pos="1985"/>
          <w:tab w:val="center" w:pos="6840"/>
        </w:tabs>
        <w:jc w:val="both"/>
        <w:rPr>
          <w:caps/>
          <w:color w:val="000000"/>
          <w:szCs w:val="26"/>
          <w:lang w:val="vi-VN"/>
        </w:rPr>
      </w:pPr>
      <w:r>
        <w:rPr>
          <w:caps/>
          <w:color w:val="000000"/>
          <w:szCs w:val="26"/>
        </w:rPr>
        <w:t xml:space="preserve">       </w:t>
      </w:r>
      <w:r w:rsidRPr="00B55C55">
        <w:rPr>
          <w:caps/>
          <w:color w:val="000000"/>
          <w:szCs w:val="26"/>
        </w:rPr>
        <w:t>BỘ GIÁO DỤC VÀ ĐÀO TẠO</w:t>
      </w:r>
      <w:r w:rsidRPr="00221F10">
        <w:rPr>
          <w:caps/>
          <w:color w:val="000000"/>
          <w:szCs w:val="26"/>
          <w:lang w:val="vi-VN"/>
        </w:rPr>
        <w:tab/>
      </w:r>
      <w:r w:rsidRPr="00C24AF5">
        <w:rPr>
          <w:b/>
          <w:caps/>
          <w:color w:val="000000"/>
          <w:szCs w:val="26"/>
          <w:lang w:val="vi-VN"/>
        </w:rPr>
        <w:t>CỘNG HÒA XÃ HỘI CHỦ NGHĨA VIỆT NAM</w:t>
      </w:r>
    </w:p>
    <w:p w14:paraId="256E5747" w14:textId="77777777" w:rsidR="008C4367" w:rsidRPr="00221F10" w:rsidRDefault="008C4367" w:rsidP="008C4367">
      <w:pPr>
        <w:pStyle w:val="Heading2"/>
        <w:tabs>
          <w:tab w:val="center" w:pos="1985"/>
          <w:tab w:val="center" w:pos="6840"/>
        </w:tabs>
        <w:rPr>
          <w:caps/>
          <w:color w:val="000000"/>
          <w:sz w:val="26"/>
          <w:szCs w:val="26"/>
          <w:lang w:val="vi-VN"/>
        </w:rPr>
      </w:pPr>
      <w:r w:rsidRPr="00B55C55">
        <w:rPr>
          <w:caps/>
          <w:color w:val="000000"/>
          <w:sz w:val="26"/>
          <w:szCs w:val="26"/>
        </w:rPr>
        <w:tab/>
      </w:r>
      <w:r w:rsidRPr="00FC2535">
        <w:rPr>
          <w:caps/>
          <w:color w:val="000000"/>
          <w:sz w:val="24"/>
          <w:szCs w:val="26"/>
          <w:lang w:val="vi-VN"/>
        </w:rPr>
        <w:t>TRƯỜNG ĐẠI HỌC</w:t>
      </w:r>
      <w:r>
        <w:rPr>
          <w:caps/>
          <w:color w:val="000000"/>
          <w:sz w:val="24"/>
          <w:szCs w:val="26"/>
          <w:lang w:val="vi-VN"/>
        </w:rPr>
        <w:t xml:space="preserve"> VĂN HIẾN</w:t>
      </w:r>
      <w:r>
        <w:rPr>
          <w:caps/>
          <w:color w:val="000000"/>
          <w:sz w:val="24"/>
          <w:szCs w:val="26"/>
        </w:rPr>
        <w:tab/>
      </w:r>
      <w:r w:rsidRPr="00221F10">
        <w:rPr>
          <w:color w:val="000000"/>
          <w:sz w:val="24"/>
          <w:szCs w:val="26"/>
          <w:lang w:val="vi-VN"/>
        </w:rPr>
        <w:t>Độc lập – Tự do – Hạnh phúc</w:t>
      </w:r>
    </w:p>
    <w:p w14:paraId="256E5748" w14:textId="77777777" w:rsidR="008C4367" w:rsidRPr="00036617" w:rsidRDefault="008C4367" w:rsidP="008C4367">
      <w:pPr>
        <w:rPr>
          <w:rFonts w:ascii="VNtimes new roman" w:hAnsi="VNtimes new roman"/>
          <w:color w:val="000000"/>
          <w:sz w:val="26"/>
          <w:lang w:val="vi-VN"/>
        </w:rPr>
      </w:pPr>
      <w:r>
        <w:rPr>
          <w:rFonts w:ascii="VNtimes new roman" w:hAnsi="VNtimes new roman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E5782" wp14:editId="256E5783">
                <wp:simplePos x="0" y="0"/>
                <wp:positionH relativeFrom="column">
                  <wp:posOffset>3378835</wp:posOffset>
                </wp:positionH>
                <wp:positionV relativeFrom="paragraph">
                  <wp:posOffset>17145</wp:posOffset>
                </wp:positionV>
                <wp:extent cx="1937385" cy="0"/>
                <wp:effectExtent l="8890" t="13335" r="635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BF9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1.35pt" to="41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3C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NsPn4az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"/>
            </w:pict>
          </mc:Fallback>
        </mc:AlternateContent>
      </w:r>
      <w:r w:rsidRPr="00A513CF">
        <w:rPr>
          <w:rFonts w:ascii="VNtimes new roman" w:hAnsi="VNtimes new roman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5784" wp14:editId="256E5785">
                <wp:simplePos x="0" y="0"/>
                <wp:positionH relativeFrom="column">
                  <wp:posOffset>657860</wp:posOffset>
                </wp:positionH>
                <wp:positionV relativeFrom="paragraph">
                  <wp:posOffset>15240</wp:posOffset>
                </wp:positionV>
                <wp:extent cx="1151255" cy="0"/>
                <wp:effectExtent l="12065" t="11430" r="825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C693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1.2pt" to="14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"/>
            </w:pict>
          </mc:Fallback>
        </mc:AlternateContent>
      </w:r>
      <w:r w:rsidRPr="005D03E5">
        <w:rPr>
          <w:rFonts w:ascii="VNtimes new roman" w:hAnsi="VNtimes new roman"/>
          <w:color w:val="000000"/>
          <w:sz w:val="26"/>
          <w:lang w:val="vi-VN"/>
        </w:rPr>
        <w:tab/>
      </w:r>
    </w:p>
    <w:p w14:paraId="256E5749" w14:textId="77777777" w:rsidR="008C4367" w:rsidRDefault="008C4367" w:rsidP="008C4367">
      <w:pPr>
        <w:jc w:val="center"/>
        <w:rPr>
          <w:b/>
          <w:bCs/>
          <w:sz w:val="28"/>
          <w:szCs w:val="28"/>
        </w:rPr>
      </w:pPr>
    </w:p>
    <w:p w14:paraId="256E574A" w14:textId="77777777" w:rsidR="008C4367" w:rsidRDefault="008C4367" w:rsidP="008C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PHIẾU GIẢI TRÌNH CHỈNH SỬA </w:t>
      </w:r>
    </w:p>
    <w:p w14:paraId="256E574B" w14:textId="77777777" w:rsidR="008C4367" w:rsidRDefault="008C4367" w:rsidP="008C43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THEO GÓP Ý CỦA HỘI ĐỒNG NGHIỆM THU </w:t>
      </w:r>
    </w:p>
    <w:p w14:paraId="256E574C" w14:textId="77777777" w:rsidR="008C4367" w:rsidRDefault="008C4367" w:rsidP="008C4367">
      <w:pPr>
        <w:jc w:val="center"/>
        <w:rPr>
          <w:b/>
          <w:bCs/>
          <w:sz w:val="28"/>
          <w:szCs w:val="28"/>
          <w:lang w:val="vi-VN"/>
        </w:rPr>
      </w:pPr>
      <w:r w:rsidRPr="00ED46E8">
        <w:rPr>
          <w:b/>
          <w:bCs/>
          <w:sz w:val="28"/>
          <w:szCs w:val="28"/>
          <w:lang w:val="vi-VN"/>
        </w:rPr>
        <w:t xml:space="preserve">ĐỀ TÀI NGHIÊN CỨU KHOA HỌC </w:t>
      </w:r>
      <w:r>
        <w:rPr>
          <w:b/>
          <w:bCs/>
          <w:sz w:val="28"/>
          <w:szCs w:val="28"/>
        </w:rPr>
        <w:t xml:space="preserve">CẤP </w:t>
      </w:r>
      <w:r>
        <w:rPr>
          <w:b/>
          <w:bCs/>
          <w:sz w:val="28"/>
          <w:szCs w:val="28"/>
          <w:lang w:val="vi-VN"/>
        </w:rPr>
        <w:t>TRƯỜNG</w:t>
      </w:r>
    </w:p>
    <w:p w14:paraId="256E574D" w14:textId="77777777" w:rsidR="008C4367" w:rsidRPr="00EE734C" w:rsidRDefault="008C4367" w:rsidP="008C4367">
      <w:pPr>
        <w:jc w:val="center"/>
        <w:rPr>
          <w:b/>
          <w:bCs/>
          <w:sz w:val="28"/>
          <w:szCs w:val="28"/>
          <w:lang w:val="vi-VN"/>
        </w:rPr>
      </w:pPr>
    </w:p>
    <w:p w14:paraId="256E574E" w14:textId="77777777" w:rsidR="008C4367" w:rsidRPr="007A5395" w:rsidRDefault="008C4367" w:rsidP="008C4367">
      <w:pPr>
        <w:tabs>
          <w:tab w:val="right" w:leader="dot" w:pos="9000"/>
        </w:tabs>
        <w:spacing w:after="120"/>
        <w:rPr>
          <w:color w:val="000000"/>
          <w:sz w:val="26"/>
          <w:lang w:val="vi-VN"/>
        </w:rPr>
      </w:pPr>
      <w:r>
        <w:rPr>
          <w:bCs/>
          <w:color w:val="000000"/>
          <w:sz w:val="26"/>
        </w:rPr>
        <w:t>1</w:t>
      </w:r>
      <w:r w:rsidRPr="007A5395">
        <w:rPr>
          <w:bCs/>
          <w:color w:val="000000"/>
          <w:sz w:val="26"/>
          <w:lang w:val="vi-VN"/>
        </w:rPr>
        <w:t xml:space="preserve">. </w:t>
      </w:r>
      <w:r w:rsidRPr="00D77B78">
        <w:rPr>
          <w:bCs/>
          <w:color w:val="000000"/>
          <w:sz w:val="26"/>
          <w:lang w:val="vi-VN"/>
        </w:rPr>
        <w:t>T</w:t>
      </w:r>
      <w:r w:rsidRPr="007A5395">
        <w:rPr>
          <w:bCs/>
          <w:color w:val="000000"/>
          <w:sz w:val="26"/>
          <w:lang w:val="vi-VN"/>
        </w:rPr>
        <w:t>ên đề tài:</w:t>
      </w:r>
      <w:r w:rsidRPr="007A5395">
        <w:rPr>
          <w:color w:val="000000"/>
          <w:sz w:val="26"/>
          <w:lang w:val="vi-VN"/>
        </w:rPr>
        <w:t xml:space="preserve"> </w:t>
      </w:r>
      <w:r w:rsidRPr="007A5395">
        <w:rPr>
          <w:color w:val="000000"/>
          <w:sz w:val="26"/>
          <w:lang w:val="vi-VN"/>
        </w:rPr>
        <w:tab/>
      </w:r>
    </w:p>
    <w:p w14:paraId="256E574F" w14:textId="77777777" w:rsidR="008C4367" w:rsidRPr="00D77B78" w:rsidRDefault="008C4367" w:rsidP="008C4367">
      <w:pPr>
        <w:tabs>
          <w:tab w:val="right" w:leader="dot" w:pos="9000"/>
        </w:tabs>
        <w:spacing w:after="120"/>
        <w:rPr>
          <w:color w:val="000000"/>
          <w:sz w:val="26"/>
          <w:lang w:val="vi-VN"/>
        </w:rPr>
      </w:pPr>
      <w:r w:rsidRPr="00D77B78">
        <w:rPr>
          <w:color w:val="000000"/>
          <w:sz w:val="26"/>
          <w:lang w:val="vi-VN"/>
        </w:rPr>
        <w:tab/>
      </w:r>
    </w:p>
    <w:p w14:paraId="256E5750" w14:textId="77777777" w:rsidR="008C4367" w:rsidRPr="007A5395" w:rsidRDefault="008C4367" w:rsidP="008C4367">
      <w:pPr>
        <w:tabs>
          <w:tab w:val="right" w:leader="dot" w:pos="9000"/>
        </w:tabs>
        <w:spacing w:after="120"/>
        <w:rPr>
          <w:color w:val="000000"/>
          <w:sz w:val="26"/>
          <w:lang w:val="vi-VN"/>
        </w:rPr>
      </w:pPr>
      <w:r w:rsidRPr="007A5395">
        <w:rPr>
          <w:color w:val="000000"/>
          <w:sz w:val="26"/>
          <w:lang w:val="vi-VN"/>
        </w:rPr>
        <w:tab/>
      </w:r>
    </w:p>
    <w:p w14:paraId="256E5751" w14:textId="77777777" w:rsidR="008C4367" w:rsidRPr="007A5395" w:rsidRDefault="008C4367" w:rsidP="008C4367">
      <w:pPr>
        <w:tabs>
          <w:tab w:val="right" w:leader="dot" w:pos="9000"/>
        </w:tabs>
        <w:spacing w:after="120"/>
        <w:rPr>
          <w:color w:val="000000"/>
          <w:sz w:val="26"/>
          <w:lang w:val="vi-VN"/>
        </w:rPr>
      </w:pPr>
      <w:r>
        <w:rPr>
          <w:bCs/>
          <w:color w:val="000000"/>
          <w:sz w:val="26"/>
        </w:rPr>
        <w:t>2</w:t>
      </w:r>
      <w:r w:rsidRPr="007A5395">
        <w:rPr>
          <w:bCs/>
          <w:color w:val="000000"/>
          <w:sz w:val="26"/>
          <w:lang w:val="vi-VN"/>
        </w:rPr>
        <w:t xml:space="preserve">. </w:t>
      </w:r>
      <w:proofErr w:type="spellStart"/>
      <w:r>
        <w:rPr>
          <w:bCs/>
          <w:color w:val="000000"/>
          <w:sz w:val="26"/>
        </w:rPr>
        <w:t>Chủ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nhiệm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đề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tài</w:t>
      </w:r>
      <w:proofErr w:type="spellEnd"/>
      <w:r w:rsidRPr="007A5395">
        <w:rPr>
          <w:bCs/>
          <w:color w:val="000000"/>
          <w:sz w:val="26"/>
          <w:lang w:val="vi-VN"/>
        </w:rPr>
        <w:t>:</w:t>
      </w:r>
      <w:r w:rsidRPr="007A5395">
        <w:rPr>
          <w:color w:val="000000"/>
          <w:sz w:val="26"/>
          <w:lang w:val="vi-VN"/>
        </w:rPr>
        <w:t xml:space="preserve"> </w:t>
      </w:r>
      <w:r w:rsidRPr="007A5395">
        <w:rPr>
          <w:color w:val="000000"/>
          <w:sz w:val="26"/>
          <w:lang w:val="vi-VN"/>
        </w:rPr>
        <w:tab/>
      </w:r>
    </w:p>
    <w:p w14:paraId="256E5752" w14:textId="77777777" w:rsidR="008C4367" w:rsidRPr="004749A3" w:rsidRDefault="008C4367" w:rsidP="008C4367">
      <w:pPr>
        <w:spacing w:before="60" w:after="120"/>
        <w:rPr>
          <w:rFonts w:ascii="VNtimes new roman" w:hAnsi="VNtimes new roman"/>
          <w:color w:val="000000"/>
          <w:sz w:val="26"/>
        </w:rPr>
      </w:pPr>
      <w:r>
        <w:rPr>
          <w:bCs/>
          <w:color w:val="000000"/>
          <w:sz w:val="26"/>
        </w:rPr>
        <w:t>3</w:t>
      </w:r>
      <w:r w:rsidRPr="007A5395">
        <w:rPr>
          <w:bCs/>
          <w:color w:val="000000"/>
          <w:sz w:val="26"/>
          <w:lang w:val="vi-VN"/>
        </w:rPr>
        <w:t xml:space="preserve">. </w:t>
      </w:r>
      <w:proofErr w:type="spellStart"/>
      <w:r>
        <w:rPr>
          <w:bCs/>
          <w:color w:val="000000"/>
          <w:sz w:val="26"/>
        </w:rPr>
        <w:t>Các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nội</w:t>
      </w:r>
      <w:proofErr w:type="spellEnd"/>
      <w:r>
        <w:rPr>
          <w:bCs/>
          <w:color w:val="000000"/>
          <w:sz w:val="26"/>
        </w:rPr>
        <w:t xml:space="preserve"> dung </w:t>
      </w:r>
      <w:proofErr w:type="spellStart"/>
      <w:r>
        <w:rPr>
          <w:bCs/>
          <w:color w:val="000000"/>
          <w:sz w:val="26"/>
        </w:rPr>
        <w:t>được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góp</w:t>
      </w:r>
      <w:proofErr w:type="spellEnd"/>
      <w:r>
        <w:rPr>
          <w:bCs/>
          <w:color w:val="000000"/>
          <w:sz w:val="26"/>
        </w:rPr>
        <w:t xml:space="preserve"> ý </w:t>
      </w:r>
      <w:proofErr w:type="spellStart"/>
      <w:r>
        <w:rPr>
          <w:bCs/>
          <w:color w:val="000000"/>
          <w:sz w:val="26"/>
        </w:rPr>
        <w:t>và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giải</w:t>
      </w:r>
      <w:proofErr w:type="spellEnd"/>
      <w:r>
        <w:rPr>
          <w:bCs/>
          <w:color w:val="000000"/>
          <w:sz w:val="26"/>
        </w:rPr>
        <w:t xml:space="preserve"> </w:t>
      </w:r>
      <w:proofErr w:type="spellStart"/>
      <w:r>
        <w:rPr>
          <w:bCs/>
          <w:color w:val="000000"/>
          <w:sz w:val="26"/>
        </w:rPr>
        <w:t>trình</w:t>
      </w:r>
      <w:proofErr w:type="spellEnd"/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85"/>
        <w:gridCol w:w="4230"/>
      </w:tblGrid>
      <w:tr w:rsidR="008C4367" w:rsidRPr="00FD72D5" w14:paraId="256E5756" w14:textId="77777777" w:rsidTr="0089748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53" w14:textId="77777777" w:rsidR="008C4367" w:rsidRPr="00FD72D5" w:rsidRDefault="008C4367" w:rsidP="00897486">
            <w:pPr>
              <w:jc w:val="center"/>
              <w:rPr>
                <w:b/>
              </w:rPr>
            </w:pPr>
            <w:r w:rsidRPr="00FD72D5">
              <w:rPr>
                <w:b/>
              </w:rPr>
              <w:t>TT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754" w14:textId="77777777" w:rsidR="008C4367" w:rsidRPr="00FD72D5" w:rsidRDefault="008C4367" w:rsidP="00897486">
            <w:pPr>
              <w:jc w:val="center"/>
              <w:rPr>
                <w:b/>
              </w:rPr>
            </w:pPr>
            <w:proofErr w:type="spellStart"/>
            <w:r w:rsidRPr="004749A3">
              <w:rPr>
                <w:b/>
              </w:rPr>
              <w:t>Các</w:t>
            </w:r>
            <w:proofErr w:type="spellEnd"/>
            <w:r w:rsidRPr="004749A3">
              <w:rPr>
                <w:b/>
              </w:rPr>
              <w:t xml:space="preserve"> </w:t>
            </w:r>
            <w:proofErr w:type="spellStart"/>
            <w:r w:rsidRPr="004749A3">
              <w:rPr>
                <w:b/>
              </w:rPr>
              <w:t>nội</w:t>
            </w:r>
            <w:proofErr w:type="spellEnd"/>
            <w:r w:rsidRPr="004749A3">
              <w:rPr>
                <w:b/>
              </w:rPr>
              <w:t xml:space="preserve"> dung </w:t>
            </w:r>
            <w:proofErr w:type="spellStart"/>
            <w:r w:rsidRPr="004749A3">
              <w:rPr>
                <w:b/>
              </w:rPr>
              <w:t>cần</w:t>
            </w:r>
            <w:proofErr w:type="spellEnd"/>
            <w:r w:rsidRPr="004749A3">
              <w:rPr>
                <w:b/>
              </w:rPr>
              <w:t xml:space="preserve"> </w:t>
            </w:r>
            <w:proofErr w:type="spellStart"/>
            <w:r w:rsidRPr="004749A3">
              <w:rPr>
                <w:b/>
              </w:rPr>
              <w:t>sửa</w:t>
            </w:r>
            <w:proofErr w:type="spellEnd"/>
            <w:r w:rsidRPr="004749A3">
              <w:rPr>
                <w:b/>
              </w:rPr>
              <w:t xml:space="preserve"> </w:t>
            </w:r>
            <w:proofErr w:type="spellStart"/>
            <w:r w:rsidRPr="004749A3">
              <w:rPr>
                <w:b/>
              </w:rPr>
              <w:t>chữa</w:t>
            </w:r>
            <w:proofErr w:type="spellEnd"/>
            <w:r w:rsidRPr="004749A3">
              <w:rPr>
                <w:b/>
              </w:rPr>
              <w:t xml:space="preserve">, </w:t>
            </w:r>
            <w:proofErr w:type="spellStart"/>
            <w:r w:rsidRPr="004749A3">
              <w:rPr>
                <w:b/>
              </w:rPr>
              <w:t>bổ</w:t>
            </w:r>
            <w:proofErr w:type="spellEnd"/>
            <w:r w:rsidRPr="004749A3">
              <w:rPr>
                <w:b/>
              </w:rPr>
              <w:t xml:space="preserve"> sung, </w:t>
            </w:r>
            <w:proofErr w:type="spellStart"/>
            <w:r w:rsidRPr="004749A3">
              <w:rPr>
                <w:b/>
              </w:rPr>
              <w:t>hoàn</w:t>
            </w:r>
            <w:proofErr w:type="spellEnd"/>
            <w:r w:rsidRPr="004749A3">
              <w:rPr>
                <w:b/>
              </w:rPr>
              <w:t xml:space="preserve"> </w:t>
            </w:r>
            <w:proofErr w:type="spellStart"/>
            <w:r w:rsidRPr="004749A3">
              <w:rPr>
                <w:b/>
              </w:rPr>
              <w:t>chỉnh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đồng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755" w14:textId="77777777" w:rsidR="008C4367" w:rsidRPr="00FD72D5" w:rsidRDefault="008C4367" w:rsidP="008974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</w:tr>
      <w:tr w:rsidR="008C4367" w:rsidRPr="00FD72D5" w14:paraId="256E577E" w14:textId="77777777" w:rsidTr="00897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57" w14:textId="77777777" w:rsidR="008C4367" w:rsidRPr="00FD72D5" w:rsidRDefault="008C4367" w:rsidP="00897486">
            <w:pPr>
              <w:spacing w:after="120"/>
              <w:rPr>
                <w:color w:val="000000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58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9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A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B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C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D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E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5F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0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1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2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3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4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5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6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7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8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9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A" w14:textId="77777777" w:rsidR="008C4367" w:rsidRDefault="008C4367" w:rsidP="00897486">
            <w:pPr>
              <w:spacing w:after="120"/>
              <w:rPr>
                <w:color w:val="000000"/>
              </w:rPr>
            </w:pPr>
          </w:p>
          <w:p w14:paraId="256E576B" w14:textId="77777777" w:rsidR="008C4367" w:rsidRPr="00FD72D5" w:rsidRDefault="008C4367" w:rsidP="00897486">
            <w:pPr>
              <w:spacing w:after="120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76C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6D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6E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6F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0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1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2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3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4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5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6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7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8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9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A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B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C" w14:textId="77777777" w:rsidR="008C4367" w:rsidRDefault="008C4367" w:rsidP="00897486">
            <w:pPr>
              <w:spacing w:after="120"/>
              <w:ind w:right="75"/>
              <w:rPr>
                <w:color w:val="000000"/>
              </w:rPr>
            </w:pPr>
          </w:p>
          <w:p w14:paraId="256E577D" w14:textId="77777777" w:rsidR="008C4367" w:rsidRPr="00FD72D5" w:rsidRDefault="008C4367" w:rsidP="00897486">
            <w:pPr>
              <w:spacing w:after="120"/>
              <w:ind w:right="75"/>
              <w:rPr>
                <w:color w:val="000000"/>
              </w:rPr>
            </w:pPr>
          </w:p>
        </w:tc>
      </w:tr>
    </w:tbl>
    <w:p w14:paraId="256E577F" w14:textId="77777777" w:rsidR="008C4367" w:rsidRPr="00DE5B33" w:rsidRDefault="008C4367" w:rsidP="008C4367">
      <w:pPr>
        <w:tabs>
          <w:tab w:val="center" w:pos="1080"/>
          <w:tab w:val="center" w:pos="4410"/>
          <w:tab w:val="center" w:pos="7560"/>
        </w:tabs>
        <w:spacing w:before="120"/>
        <w:jc w:val="right"/>
        <w:rPr>
          <w:iCs/>
          <w:color w:val="000000"/>
          <w:sz w:val="26"/>
        </w:rPr>
      </w:pPr>
      <w:r w:rsidRPr="00DE5B33">
        <w:rPr>
          <w:iCs/>
          <w:color w:val="000000"/>
          <w:sz w:val="26"/>
        </w:rPr>
        <w:t xml:space="preserve">TP. </w:t>
      </w:r>
      <w:proofErr w:type="spellStart"/>
      <w:r w:rsidRPr="00DE5B33">
        <w:rPr>
          <w:iCs/>
          <w:color w:val="000000"/>
          <w:sz w:val="26"/>
        </w:rPr>
        <w:t>Hồ</w:t>
      </w:r>
      <w:proofErr w:type="spellEnd"/>
      <w:r w:rsidRPr="00DE5B33">
        <w:rPr>
          <w:iCs/>
          <w:color w:val="000000"/>
          <w:sz w:val="26"/>
        </w:rPr>
        <w:t xml:space="preserve"> </w:t>
      </w:r>
      <w:proofErr w:type="spellStart"/>
      <w:r w:rsidRPr="00DE5B33">
        <w:rPr>
          <w:iCs/>
          <w:color w:val="000000"/>
          <w:sz w:val="26"/>
        </w:rPr>
        <w:t>Chí</w:t>
      </w:r>
      <w:proofErr w:type="spellEnd"/>
      <w:r w:rsidRPr="00DE5B33">
        <w:rPr>
          <w:iCs/>
          <w:color w:val="000000"/>
          <w:sz w:val="26"/>
        </w:rPr>
        <w:t xml:space="preserve"> Minh</w:t>
      </w:r>
      <w:r>
        <w:rPr>
          <w:iCs/>
          <w:color w:val="000000"/>
          <w:sz w:val="26"/>
        </w:rPr>
        <w:t xml:space="preserve">, </w:t>
      </w:r>
      <w:proofErr w:type="spellStart"/>
      <w:r>
        <w:rPr>
          <w:iCs/>
          <w:color w:val="000000"/>
          <w:sz w:val="26"/>
        </w:rPr>
        <w:t>ngày</w:t>
      </w:r>
      <w:proofErr w:type="spellEnd"/>
      <w:r>
        <w:rPr>
          <w:iCs/>
          <w:color w:val="000000"/>
          <w:sz w:val="26"/>
        </w:rPr>
        <w:t>…</w:t>
      </w:r>
      <w:r>
        <w:rPr>
          <w:iCs/>
          <w:color w:val="000000"/>
          <w:sz w:val="26"/>
          <w:lang w:val="vi-VN"/>
        </w:rPr>
        <w:t>.</w:t>
      </w:r>
      <w:proofErr w:type="spellStart"/>
      <w:r w:rsidRPr="00DE5B33">
        <w:rPr>
          <w:iCs/>
          <w:color w:val="000000"/>
          <w:sz w:val="26"/>
        </w:rPr>
        <w:t>tháng</w:t>
      </w:r>
      <w:proofErr w:type="spellEnd"/>
      <w:r w:rsidRPr="00DE5B33">
        <w:rPr>
          <w:iCs/>
          <w:color w:val="000000"/>
          <w:sz w:val="26"/>
        </w:rPr>
        <w:t>……</w:t>
      </w:r>
      <w:proofErr w:type="spellStart"/>
      <w:r w:rsidRPr="00DE5B33">
        <w:rPr>
          <w:iCs/>
          <w:color w:val="000000"/>
          <w:sz w:val="26"/>
        </w:rPr>
        <w:t>năm</w:t>
      </w:r>
      <w:proofErr w:type="spellEnd"/>
      <w:r w:rsidRPr="00DE5B33">
        <w:rPr>
          <w:iCs/>
          <w:color w:val="000000"/>
          <w:sz w:val="26"/>
        </w:rPr>
        <w:t xml:space="preserve"> 20…</w:t>
      </w:r>
    </w:p>
    <w:p w14:paraId="256E5780" w14:textId="3150BFBB" w:rsidR="008C4367" w:rsidRDefault="008C4367" w:rsidP="008C4367">
      <w:pPr>
        <w:tabs>
          <w:tab w:val="center" w:pos="1260"/>
          <w:tab w:val="center" w:pos="4320"/>
          <w:tab w:val="center" w:pos="7560"/>
        </w:tabs>
        <w:spacing w:before="120"/>
        <w:rPr>
          <w:b/>
          <w:color w:val="000000"/>
          <w:sz w:val="26"/>
        </w:rPr>
      </w:pPr>
      <w:r>
        <w:rPr>
          <w:b/>
          <w:color w:val="000000"/>
          <w:sz w:val="26"/>
        </w:rPr>
        <w:tab/>
      </w:r>
      <w:proofErr w:type="spellStart"/>
      <w:r w:rsidR="008B5AB4">
        <w:rPr>
          <w:b/>
          <w:color w:val="000000"/>
          <w:sz w:val="26"/>
        </w:rPr>
        <w:t>Chủ</w:t>
      </w:r>
      <w:proofErr w:type="spellEnd"/>
      <w:r w:rsidR="008B5AB4">
        <w:rPr>
          <w:b/>
          <w:color w:val="000000"/>
          <w:sz w:val="26"/>
        </w:rPr>
        <w:t xml:space="preserve"> </w:t>
      </w:r>
      <w:proofErr w:type="spellStart"/>
      <w:r w:rsidR="008B5AB4">
        <w:rPr>
          <w:b/>
          <w:color w:val="000000"/>
          <w:sz w:val="26"/>
        </w:rPr>
        <w:t>tịch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Hội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đồng</w:t>
      </w:r>
      <w:proofErr w:type="spellEnd"/>
      <w:r>
        <w:rPr>
          <w:b/>
          <w:color w:val="000000"/>
          <w:sz w:val="26"/>
        </w:rPr>
        <w:tab/>
      </w:r>
      <w:proofErr w:type="spellStart"/>
      <w:r w:rsidR="008B5AB4">
        <w:rPr>
          <w:b/>
          <w:color w:val="000000"/>
          <w:sz w:val="26"/>
        </w:rPr>
        <w:t>Phản</w:t>
      </w:r>
      <w:proofErr w:type="spellEnd"/>
      <w:r w:rsidR="008B5AB4">
        <w:rPr>
          <w:b/>
          <w:color w:val="000000"/>
          <w:sz w:val="26"/>
        </w:rPr>
        <w:t xml:space="preserve"> </w:t>
      </w:r>
      <w:proofErr w:type="spellStart"/>
      <w:r w:rsidR="008B5AB4">
        <w:rPr>
          <w:b/>
          <w:color w:val="000000"/>
          <w:sz w:val="26"/>
        </w:rPr>
        <w:t>biện</w:t>
      </w:r>
      <w:proofErr w:type="spellEnd"/>
      <w:r w:rsidR="008B5AB4">
        <w:rPr>
          <w:b/>
          <w:color w:val="000000"/>
          <w:sz w:val="26"/>
        </w:rPr>
        <w:t>/</w:t>
      </w:r>
      <w:proofErr w:type="spellStart"/>
      <w:r w:rsidR="008B5AB4">
        <w:rPr>
          <w:b/>
          <w:color w:val="000000"/>
          <w:sz w:val="26"/>
        </w:rPr>
        <w:t>Thư</w:t>
      </w:r>
      <w:proofErr w:type="spellEnd"/>
      <w:r w:rsidR="008B5AB4">
        <w:rPr>
          <w:b/>
          <w:color w:val="000000"/>
          <w:sz w:val="26"/>
        </w:rPr>
        <w:t xml:space="preserve"> ký</w:t>
      </w:r>
      <w:r>
        <w:rPr>
          <w:b/>
          <w:color w:val="000000"/>
          <w:sz w:val="26"/>
        </w:rPr>
        <w:tab/>
      </w:r>
      <w:proofErr w:type="spellStart"/>
      <w:r>
        <w:rPr>
          <w:b/>
          <w:color w:val="000000"/>
          <w:sz w:val="26"/>
        </w:rPr>
        <w:t>Chủ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nhiệm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đề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tài</w:t>
      </w:r>
      <w:proofErr w:type="spellEnd"/>
    </w:p>
    <w:p w14:paraId="256E5781" w14:textId="77777777" w:rsidR="00EC7296" w:rsidRPr="008C4367" w:rsidRDefault="008B5AB4" w:rsidP="008C4367"/>
    <w:sectPr w:rsidR="00EC7296" w:rsidRPr="008C4367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F1"/>
    <w:rsid w:val="0052325B"/>
    <w:rsid w:val="008B5AB4"/>
    <w:rsid w:val="008C4367"/>
    <w:rsid w:val="009963F1"/>
    <w:rsid w:val="00D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5744"/>
  <w15:chartTrackingRefBased/>
  <w15:docId w15:val="{4FBFC122-8EDA-4F58-A714-A0C380F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VHU ThanhNTH</cp:lastModifiedBy>
  <cp:revision>3</cp:revision>
  <cp:lastPrinted>2019-09-09T03:19:00Z</cp:lastPrinted>
  <dcterms:created xsi:type="dcterms:W3CDTF">2019-09-09T03:23:00Z</dcterms:created>
  <dcterms:modified xsi:type="dcterms:W3CDTF">2022-09-15T02:53:00Z</dcterms:modified>
</cp:coreProperties>
</file>